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262626"/>
          <w:kern w:val="0"/>
          <w:sz w:val="48"/>
          <w:szCs w:val="48"/>
          <w:lang w:val="en-US" w:eastAsia="zh-CN" w:bidi="ar"/>
        </w:rPr>
      </w:pPr>
      <w:r>
        <w:rPr>
          <w:rFonts w:hint="eastAsia" w:ascii="宋体" w:hAnsi="宋体" w:eastAsia="宋体" w:cs="宋体"/>
          <w:color w:val="262626"/>
          <w:kern w:val="0"/>
          <w:sz w:val="48"/>
          <w:szCs w:val="48"/>
          <w:lang w:val="en-US" w:eastAsia="zh-CN" w:bidi="ar"/>
        </w:rPr>
        <w:t>CAN集线器上位机</w:t>
      </w:r>
      <w:r>
        <w:rPr>
          <w:rFonts w:ascii="宋体" w:hAnsi="宋体" w:eastAsia="宋体" w:cs="宋体"/>
          <w:color w:val="262626"/>
          <w:kern w:val="0"/>
          <w:sz w:val="48"/>
          <w:szCs w:val="48"/>
          <w:lang w:val="en-US" w:eastAsia="zh-CN" w:bidi="ar"/>
        </w:rPr>
        <w:t>说明书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262626"/>
          <w:kern w:val="0"/>
          <w:sz w:val="72"/>
          <w:szCs w:val="72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sz w:val="28"/>
          <w:szCs w:val="28"/>
        </w:rPr>
      </w:pP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第</w:t>
      </w:r>
      <w:r>
        <w:rPr>
          <w:rFonts w:hint="eastAsia"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1</w:t>
      </w: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 xml:space="preserve">章 软件简介 </w:t>
      </w:r>
    </w:p>
    <w:p>
      <w:pPr>
        <w:keepNext w:val="0"/>
        <w:keepLines w:val="0"/>
        <w:widowControl/>
        <w:suppressLineNumbers w:val="0"/>
        <w:jc w:val="left"/>
        <w:rPr>
          <w:sz w:val="28"/>
          <w:szCs w:val="28"/>
        </w:rPr>
      </w:pP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第</w:t>
      </w:r>
      <w:r>
        <w:rPr>
          <w:rFonts w:hint="eastAsia"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2</w:t>
      </w: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 xml:space="preserve">章 </w:t>
      </w:r>
      <w:r>
        <w:rPr>
          <w:rFonts w:hint="eastAsia"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软件配置</w:t>
      </w: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 xml:space="preserve">功能结构 </w:t>
      </w:r>
    </w:p>
    <w:p>
      <w:pPr>
        <w:keepNext w:val="0"/>
        <w:keepLines w:val="0"/>
        <w:widowControl/>
        <w:suppressLineNumbers w:val="0"/>
        <w:jc w:val="left"/>
        <w:rPr>
          <w:sz w:val="28"/>
          <w:szCs w:val="28"/>
        </w:rPr>
      </w:pP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第</w:t>
      </w:r>
      <w:r>
        <w:rPr>
          <w:rFonts w:hint="eastAsia"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3</w:t>
      </w: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 xml:space="preserve">章 </w:t>
      </w:r>
      <w:r>
        <w:rPr>
          <w:rFonts w:hint="eastAsia"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软件</w:t>
      </w: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 xml:space="preserve">界⾯介绍 </w:t>
      </w:r>
    </w:p>
    <w:p>
      <w:pPr>
        <w:keepNext w:val="0"/>
        <w:keepLines w:val="0"/>
        <w:widowControl/>
        <w:suppressLineNumbers w:val="0"/>
        <w:jc w:val="left"/>
        <w:rPr>
          <w:sz w:val="28"/>
          <w:szCs w:val="28"/>
        </w:rPr>
      </w:pP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第</w:t>
      </w:r>
      <w:r>
        <w:rPr>
          <w:rFonts w:hint="eastAsia"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4</w:t>
      </w: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 xml:space="preserve">章 </w:t>
      </w:r>
      <w:r>
        <w:rPr>
          <w:rFonts w:hint="eastAsia"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>软件</w:t>
      </w:r>
      <w:r>
        <w:rPr>
          <w:rFonts w:ascii="宋体" w:hAnsi="宋体" w:eastAsia="宋体" w:cs="宋体"/>
          <w:color w:val="096DD9"/>
          <w:kern w:val="0"/>
          <w:sz w:val="28"/>
          <w:szCs w:val="28"/>
          <w:lang w:val="en-US" w:eastAsia="zh-CN" w:bidi="ar"/>
        </w:rPr>
        <w:t xml:space="preserve">安装和使⽤ 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color w:val="096DD9"/>
          <w:kern w:val="0"/>
          <w:sz w:val="21"/>
          <w:szCs w:val="21"/>
          <w:lang w:val="en-US" w:eastAsia="zh-CN" w:bidi="ar"/>
        </w:rPr>
      </w:pPr>
    </w:p>
    <w:p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sz w:val="40"/>
          <w:szCs w:val="40"/>
          <w:lang w:val="en-US" w:eastAsia="zh-CN"/>
        </w:rPr>
      </w:pPr>
    </w:p>
    <w:p>
      <w:pPr>
        <w:pStyle w:val="9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line="120" w:lineRule="auto"/>
        <w:ind w:left="0" w:leftChars="0" w:firstLine="0" w:firstLineChars="0"/>
        <w:textAlignment w:val="auto"/>
        <w:rPr>
          <w:sz w:val="36"/>
          <w:szCs w:val="36"/>
          <w:lang w:val="en-US" w:eastAsia="zh-CN"/>
        </w:rPr>
      </w:pPr>
    </w:p>
    <w:p>
      <w:pPr>
        <w:pStyle w:val="4"/>
        <w:bidi w:val="0"/>
        <w:rPr>
          <w:lang w:val="en-US" w:eastAsia="zh-CN"/>
        </w:rPr>
      </w:pPr>
    </w:p>
    <w:p>
      <w:pPr>
        <w:pStyle w:val="4"/>
        <w:bidi w:val="0"/>
        <w:rPr>
          <w:lang w:val="en-US" w:eastAsia="zh-CN"/>
        </w:rPr>
      </w:pPr>
    </w:p>
    <w:p>
      <w:pPr>
        <w:pStyle w:val="4"/>
        <w:bidi w:val="0"/>
        <w:rPr>
          <w:lang w:val="en-US" w:eastAsia="zh-CN"/>
        </w:rPr>
      </w:pPr>
    </w:p>
    <w:p>
      <w:pPr>
        <w:pStyle w:val="4"/>
        <w:bidi w:val="0"/>
        <w:rPr>
          <w:lang w:val="en-US" w:eastAsia="zh-CN"/>
        </w:rPr>
      </w:pPr>
    </w:p>
    <w:p>
      <w:pPr>
        <w:pStyle w:val="4"/>
        <w:bidi w:val="0"/>
        <w:rPr>
          <w:lang w:val="en-US" w:eastAsia="zh-CN"/>
        </w:rPr>
      </w:pPr>
    </w:p>
    <w:p>
      <w:pPr>
        <w:pStyle w:val="4"/>
        <w:bidi w:val="0"/>
        <w:rPr>
          <w:lang w:val="en-US" w:eastAsia="zh-CN"/>
        </w:rPr>
      </w:pPr>
    </w:p>
    <w:p>
      <w:pPr>
        <w:pStyle w:val="4"/>
        <w:bidi w:val="0"/>
        <w:rPr>
          <w:lang w:val="en-US" w:eastAsia="zh-CN"/>
        </w:rPr>
      </w:pPr>
    </w:p>
    <w:p>
      <w:pPr>
        <w:pStyle w:val="9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bidi w:val="0"/>
        <w:ind w:left="0" w:leftChars="0" w:firstLine="0" w:firstLineChars="0"/>
        <w:rPr>
          <w:rFonts w:hint="eastAsia" w:ascii="Arial" w:hAnsi="Arial"/>
          <w:b/>
          <w:sz w:val="36"/>
          <w:szCs w:val="36"/>
          <w:lang w:val="en-US" w:eastAsia="zh-CN"/>
        </w:rPr>
      </w:pPr>
      <w:r>
        <w:rPr>
          <w:rFonts w:hint="eastAsia" w:ascii="Arial" w:hAnsi="Arial"/>
          <w:b/>
          <w:sz w:val="36"/>
          <w:szCs w:val="36"/>
          <w:lang w:val="en-US" w:eastAsia="zh-CN"/>
        </w:rPr>
        <w:t>第1章 软件简介</w:t>
      </w:r>
    </w:p>
    <w:p>
      <w:pPr>
        <w:pStyle w:val="4"/>
        <w:bidi w:val="0"/>
        <w:jc w:val="both"/>
      </w:pPr>
      <w:r>
        <w:rPr>
          <w:rFonts w:hint="eastAsia" w:eastAsia="黑体" w:asciiTheme="minorAscii" w:hAnsiTheme="minorAscii" w:cstheme="minorBidi"/>
          <w:kern w:val="2"/>
          <w:sz w:val="32"/>
          <w:szCs w:val="24"/>
          <w:lang w:val="en-US" w:eastAsia="zh-CN" w:bidi="ar-SA"/>
        </w:rPr>
        <w:t>1.功能说明</w:t>
      </w:r>
      <w:r>
        <w:rPr>
          <w:rFonts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 xml:space="preserve"> </w:t>
      </w:r>
    </w:p>
    <w:p>
      <w:pPr>
        <w:pStyle w:val="3"/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串⼝应⽤软件可将CAN连接设备，映射成本机虚拟串，应⽤程序可通过访问虚拟串⼝来完成集线器配置、数据监控、数据传输等功能。</w:t>
      </w:r>
    </w:p>
    <w:p>
      <w:pPr>
        <w:pStyle w:val="3"/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eastAsia="黑体" w:asciiTheme="minorAscii" w:hAnsiTheme="minorAscii" w:cstheme="minorBidi"/>
          <w:kern w:val="2"/>
          <w:sz w:val="32"/>
          <w:szCs w:val="24"/>
          <w:lang w:val="en-US" w:eastAsia="zh-CN" w:bidi="ar-SA"/>
        </w:rPr>
        <w:t>2.软件特点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 </w:t>
      </w:r>
    </w:p>
    <w:p>
      <w:pPr>
        <w:pStyle w:val="3"/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① ⽀持多虚拟串⼝映射(未限制串⼝数量，但是根据电脑配置环境不同，串⼝数量会有差异) </w:t>
      </w:r>
    </w:p>
    <w:p>
      <w:pPr>
        <w:pStyle w:val="3"/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② ⽀持集线器CAN协议 </w:t>
      </w:r>
    </w:p>
    <w:p>
      <w:pPr>
        <w:pStyle w:val="3"/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③ 收、发及串⼝参数设置多线程架构 </w:t>
      </w:r>
    </w:p>
    <w:p>
      <w:pPr>
        <w:pStyle w:val="3"/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④ 实时虚拟串⼝数据传输监控 </w:t>
      </w:r>
    </w:p>
    <w:p>
      <w:pPr>
        <w:pStyle w:val="3"/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⑤ 串⼝数据⾃动打包收发，透明传输    </w:t>
      </w:r>
    </w:p>
    <w:p>
      <w:pPr>
        <w:pStyle w:val="3"/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eastAsia="黑体" w:asciiTheme="minorAscii" w:hAnsiTheme="minorAscii" w:cstheme="minorBidi"/>
          <w:kern w:val="2"/>
          <w:sz w:val="32"/>
          <w:szCs w:val="24"/>
          <w:lang w:val="en-US" w:eastAsia="zh-CN" w:bidi="ar-SA"/>
        </w:rPr>
        <w:t>3.软件适⽤范围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 </w:t>
      </w:r>
    </w:p>
    <w:p>
      <w:pPr>
        <w:pStyle w:val="3"/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适⽤设备： </w:t>
      </w: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可以将适⽤CAN传输数据的嵌⼊式设备映射成本机的串⼝。</w:t>
      </w:r>
      <w:r>
        <w:rPr>
          <w:rFonts w:hint="eastAsia"/>
          <w:lang w:val="en-US" w:eastAsia="zh-CN"/>
        </w:rPr>
        <w:t xml:space="preserve"> </w:t>
      </w:r>
    </w:p>
    <w:p>
      <w:pPr>
        <w:pStyle w:val="3"/>
        <w:bidi w:val="0"/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/>
          <w:lang w:val="en-US" w:eastAsia="zh-CN"/>
        </w:rPr>
      </w:pPr>
    </w:p>
    <w:p>
      <w:pPr>
        <w:pStyle w:val="9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bidi w:val="0"/>
        <w:ind w:left="0" w:leftChars="0" w:firstLine="0" w:firstLineChars="0"/>
        <w:rPr>
          <w:rFonts w:ascii="Arial" w:hAnsi="Arial"/>
          <w:b/>
          <w:sz w:val="36"/>
          <w:szCs w:val="36"/>
          <w:lang w:val="en-US" w:eastAsia="zh-CN"/>
        </w:rPr>
      </w:pPr>
    </w:p>
    <w:p>
      <w:pPr>
        <w:pStyle w:val="9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bidi w:val="0"/>
        <w:ind w:left="0" w:leftChars="0" w:firstLine="0" w:firstLineChars="0"/>
        <w:jc w:val="both"/>
        <w:rPr>
          <w:rFonts w:ascii="Arial" w:hAnsi="Arial"/>
          <w:b/>
          <w:sz w:val="36"/>
          <w:szCs w:val="36"/>
          <w:lang w:val="en-US" w:eastAsia="zh-CN"/>
        </w:rPr>
      </w:pPr>
    </w:p>
    <w:p>
      <w:pPr>
        <w:pStyle w:val="3"/>
        <w:bidi w:val="0"/>
        <w:rPr>
          <w:lang w:val="en-US" w:eastAsia="zh-CN"/>
        </w:rPr>
      </w:pPr>
    </w:p>
    <w:p>
      <w:pPr>
        <w:pStyle w:val="9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bidi w:val="0"/>
        <w:ind w:left="0" w:leftChars="0" w:firstLine="0" w:firstLineChars="0"/>
        <w:rPr>
          <w:rFonts w:hint="eastAsia" w:ascii="Arial" w:hAnsi="Arial"/>
          <w:b/>
          <w:sz w:val="36"/>
          <w:szCs w:val="36"/>
          <w:lang w:val="en-US" w:eastAsia="zh-CN"/>
        </w:rPr>
      </w:pPr>
      <w:r>
        <w:rPr>
          <w:rFonts w:hint="eastAsia" w:ascii="Arial" w:hAnsi="Arial"/>
          <w:b/>
          <w:sz w:val="36"/>
          <w:szCs w:val="36"/>
          <w:lang w:val="en-US" w:eastAsia="zh-CN"/>
        </w:rPr>
        <w:t>第2章 软件配置功能结构</w:t>
      </w:r>
    </w:p>
    <w:p>
      <w:pPr>
        <w:bidi w:val="0"/>
        <w:rPr>
          <w:rFonts w:hint="eastAsia" w:eastAsia="黑体" w:asciiTheme="minorAscii" w:hAnsiTheme="minorAscii" w:cstheme="minorBidi"/>
          <w:kern w:val="2"/>
          <w:sz w:val="32"/>
          <w:szCs w:val="24"/>
          <w:lang w:val="en-US" w:eastAsia="zh-CN" w:bidi="ar-SA"/>
        </w:rPr>
      </w:pPr>
      <w:r>
        <w:rPr>
          <w:rFonts w:hint="eastAsia" w:eastAsia="黑体" w:asciiTheme="minorAscii" w:hAnsiTheme="minorAscii" w:cstheme="minorBidi"/>
          <w:kern w:val="2"/>
          <w:sz w:val="32"/>
          <w:szCs w:val="24"/>
          <w:lang w:val="en-US" w:eastAsia="zh-CN" w:bidi="ar-SA"/>
        </w:rPr>
        <w:t>1.Can集线器配置</w:t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配置下位机每路Can接口前需要先查询每路Can接口的配置信息，然后再根据实际需要对每路Can接口进行配置。</w:t>
      </w:r>
    </w:p>
    <w:p>
      <w:pP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① 设置CAN或UART通道的波特率和转发选择（基础版、分析版、增强版）</w:t>
      </w:r>
    </w:p>
    <w:p>
      <w:pPr>
        <w:ind w:firstLine="420" w:firstLineChars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波特率框中设置每一路Can的波特率，Can0行可以设置Can0接口的波特率和设置Can0接口将接收到的数据转发到其他的接口，Can1接口 Can2接口 Can3接口 Can4接口 UART接口行的操作和Can0接口一样，每一路Can接口需要单独设置，注意在设置每一路CAN接口时要选择帧类型（帧类型分为数据帧和远程帧）、帧ID类型（帧ID类型分为标准帧ID和扩展帧ID）、检查模式（检查模式分为单次检测、循环检测和无检测），设置好以后点击保存设置按钮，如果设置成功，接收数据文本框中会显示配置成功的信息，如果配置失败会显示配置失败的信息。</w:t>
      </w:r>
    </w:p>
    <w:p>
      <w:pPr>
        <w:pStyle w:val="7"/>
        <w:bidi w:val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注意：下位机的Can接口检查模式为单次检查时下位机的Can接口会自动匹配连接设备的波特率，无需进行Can接口波特率的设置。</w:t>
      </w:r>
    </w:p>
    <w:p>
      <w:pPr>
        <w:ind w:firstLine="420" w:firstLineChars="0"/>
        <w:rPr>
          <w:sz w:val="30"/>
          <w:szCs w:val="30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4631690</wp:posOffset>
                </wp:positionH>
                <wp:positionV relativeFrom="paragraph">
                  <wp:posOffset>38735</wp:posOffset>
                </wp:positionV>
                <wp:extent cx="1558290" cy="693420"/>
                <wp:effectExtent l="608965" t="6350" r="23495" b="176530"/>
                <wp:wrapNone/>
                <wp:docPr id="20" name="矩形标注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8290" cy="693420"/>
                        </a:xfrm>
                        <a:prstGeom prst="wedgeRectCallout">
                          <a:avLst>
                            <a:gd name="adj1" fmla="val -86267"/>
                            <a:gd name="adj2" fmla="val 69505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  <w:t>设置每路CAN或UART接口的转发通道，非专业技术人员不要设置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64.7pt;margin-top:3.05pt;height:54.6pt;width:122.7pt;z-index:251662336;v-text-anchor:middle;mso-width-relative:page;mso-height-relative:page;" filled="f" stroked="t" coordsize="21600,21600" o:gfxdata="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" adj="-7834,25813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Theme="minor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  <w:t>设置每路CAN或UART接口的转发通道，非专业技术人员不要设置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-869950</wp:posOffset>
                </wp:positionH>
                <wp:positionV relativeFrom="paragraph">
                  <wp:posOffset>20955</wp:posOffset>
                </wp:positionV>
                <wp:extent cx="1558290" cy="1567815"/>
                <wp:effectExtent l="6350" t="6350" r="226060" b="6985"/>
                <wp:wrapNone/>
                <wp:docPr id="15" name="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80085" y="5119370"/>
                          <a:ext cx="1558290" cy="1567815"/>
                        </a:xfrm>
                        <a:prstGeom prst="wedgeRectCallout">
                          <a:avLst>
                            <a:gd name="adj1" fmla="val 63202"/>
                            <a:gd name="adj2" fmla="val 35824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  <w:t>设置Can接口波特率和下位机串口波特率如果选择默认波特率（Can接口出厂波特率为20Kpbs，串口波特率为115200bps）这里无需设置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-68.5pt;margin-top:1.65pt;height:123.45pt;width:122.7pt;z-index:251658240;v-text-anchor:middle;mso-width-relative:page;mso-height-relative:page;" filled="f" stroked="t" coordsize="21600,21600" o:gfxdata="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" adj="24452,18538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Theme="minor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  <w:t>设置Can接口波特率和下位机串口波特率如果选择默认波特率（Can接口出厂波特率为20Kpbs，串口波特率为115200bps）这里无需设置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2280832" behindDoc="0" locked="0" layoutInCell="1" allowOverlap="1">
                <wp:simplePos x="0" y="0"/>
                <wp:positionH relativeFrom="column">
                  <wp:posOffset>4630420</wp:posOffset>
                </wp:positionH>
                <wp:positionV relativeFrom="paragraph">
                  <wp:posOffset>1584325</wp:posOffset>
                </wp:positionV>
                <wp:extent cx="1558290" cy="930275"/>
                <wp:effectExtent l="6350" t="6350" r="16510" b="282575"/>
                <wp:wrapNone/>
                <wp:docPr id="39" name="矩形标注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8290" cy="930275"/>
                        </a:xfrm>
                        <a:prstGeom prst="wedgeRectCallout">
                          <a:avLst>
                            <a:gd name="adj1" fmla="val -40586"/>
                            <a:gd name="adj2" fmla="val 7798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  <w:t>设置CAN接口帧类型、帧ID类型、检查模式（设置每路Can接口时都要选择）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64.6pt;margin-top:124.75pt;height:73.25pt;width:122.7pt;z-index:252280832;v-text-anchor:middle;mso-width-relative:page;mso-height-relative:page;" filled="f" stroked="t" coordsize="21600,21600" o:gfxdata="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" adj="2033,27645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Theme="minor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  <w:t>设置CAN接口帧类型、帧ID类型、检查模式（设置每路Can接口时都要选择）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2279808" behindDoc="0" locked="0" layoutInCell="1" allowOverlap="1">
                <wp:simplePos x="0" y="0"/>
                <wp:positionH relativeFrom="column">
                  <wp:posOffset>3619500</wp:posOffset>
                </wp:positionH>
                <wp:positionV relativeFrom="paragraph">
                  <wp:posOffset>2761615</wp:posOffset>
                </wp:positionV>
                <wp:extent cx="1736725" cy="963930"/>
                <wp:effectExtent l="6350" t="6350" r="9525" b="20320"/>
                <wp:wrapNone/>
                <wp:docPr id="38" name="椭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6725" cy="96393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85pt;margin-top:217.45pt;height:75.9pt;width:136.75pt;z-index:252279808;v-text-anchor:middle;mso-width-relative:page;mso-height-relative:page;" filled="f" stroked="t" coordsize="21600,21600" o:gfxdata="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VC+N79gAAAALAQAADwAAAAAAAAABACAAAAAiAAAAZHJz&#10;L2Rvd25yZXYueG1sUEsBAhQAFAAAAAgAh07iQHC35012AgAA3gQAAA4AAAAAAAAAAQAgAAAAJwEA&#10;AGRycy9lMm9Eb2MueG1sUEsFBgAAAAAGAAYAWQEAAA8GAAAAAA==&#10;">
                <v:fill on="f" focussize="0,0"/>
                <v:stroke weight="1pt" color="#FF0000 [3207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  <w:szCs w:val="30"/>
        </w:rPr>
        <w:drawing>
          <wp:inline distT="0" distB="0" distL="114300" distR="114300">
            <wp:extent cx="5260975" cy="4606290"/>
            <wp:effectExtent l="9525" t="9525" r="25400" b="13335"/>
            <wp:docPr id="1" name="图片 1" descr="C:\Users\Administrator\Desktop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图片1.png图片1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0629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1664335</wp:posOffset>
                </wp:positionH>
                <wp:positionV relativeFrom="paragraph">
                  <wp:posOffset>638175</wp:posOffset>
                </wp:positionV>
                <wp:extent cx="2689225" cy="1310005"/>
                <wp:effectExtent l="6350" t="6350" r="9525" b="17145"/>
                <wp:wrapNone/>
                <wp:docPr id="19" name="椭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9225" cy="13100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31.05pt;margin-top:50.25pt;height:103.15pt;width:211.75pt;z-index:251661312;v-text-anchor:middle;mso-width-relative:page;mso-height-relative:page;" filled="f" stroked="t" coordsize="21600,21600" o:gfxdata="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Arwzz/WAAAACwEAAA8AAAAAAAAAAQAgAAAAIgAA&#10;AGRycy9kb3ducmV2LnhtbFBLAQIUABQAAAAIAIdO4kADxbXNfAIAAOoEAAAOAAAAAAAAAAEAIAAA&#10;ACUBAABkcnMvZTJvRG9jLnhtbFBLBQYAAAAABgAGAFkBAAATBgAAAAA=&#10;">
                <v:fill on="f" focussize="0,0"/>
                <v:stroke weight="1pt" color="#FF0000 [3207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896620</wp:posOffset>
                </wp:positionH>
                <wp:positionV relativeFrom="paragraph">
                  <wp:posOffset>605155</wp:posOffset>
                </wp:positionV>
                <wp:extent cx="724535" cy="1310005"/>
                <wp:effectExtent l="6350" t="6350" r="12065" b="17145"/>
                <wp:wrapNone/>
                <wp:docPr id="17" name="椭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39620" y="5387340"/>
                          <a:ext cx="724535" cy="13100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70.6pt;margin-top:47.65pt;height:103.15pt;width:57.05pt;z-index:251659264;v-text-anchor:middle;mso-width-relative:page;mso-height-relative:page;" filled="f" stroked="t" coordsize="21600,21600" o:gfxdata="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AfM00a1gAAAAoBAAAPAAAA&#10;AAAAAAEAIAAAACIAAABkcnMvZG93bnJldi54bWxQSwECFAAUAAAACACHTuJApnH8H4kCAAD1BAAA&#10;DgAAAAAAAAABACAAAAAlAQAAZHJzL2Uyb0RvYy54bWxQSwUGAAAAAAYABgBZAQAAIAYAAAAA&#10;">
                <v:fill on="f" focussize="0,0"/>
                <v:stroke weight="1pt" color="#FF0000 [3207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ind w:firstLine="560" w:firstLineChars="200"/>
        <w:rPr>
          <w:rFonts w:hint="default"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  <w:t>上图为</w:t>
      </w:r>
      <w:r>
        <w:rPr>
          <w:rFonts w:hint="eastAsia"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  <w:t>CAN0接口的设置显示，设置成功后接收文本框中会显示相关信息</w:t>
      </w:r>
    </w:p>
    <w:p>
      <w:pPr>
        <w:ind w:firstLine="420" w:firstLineChars="0"/>
        <w:rPr>
          <w:sz w:val="30"/>
          <w:szCs w:val="30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-856615</wp:posOffset>
                </wp:positionH>
                <wp:positionV relativeFrom="paragraph">
                  <wp:posOffset>686435</wp:posOffset>
                </wp:positionV>
                <wp:extent cx="1558290" cy="693420"/>
                <wp:effectExtent l="6350" t="6350" r="264160" b="386080"/>
                <wp:wrapNone/>
                <wp:docPr id="22" name="矩形标注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8290" cy="693420"/>
                        </a:xfrm>
                        <a:prstGeom prst="wedgeRectCallout">
                          <a:avLst>
                            <a:gd name="adj1" fmla="val 63202"/>
                            <a:gd name="adj2" fmla="val 100961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  <w:t>设置Can接口总线检查时间间隔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-67.45pt;margin-top:54.05pt;height:54.6pt;width:122.7pt;z-index:251665408;v-text-anchor:middle;mso-width-relative:page;mso-height-relative:page;" filled="f" stroked="t" coordsize="21600,21600" o:gfxdata="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" adj="24452,32608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Theme="minor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  <w:t>设置Can接口总线检查时间间隔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354965</wp:posOffset>
                </wp:positionH>
                <wp:positionV relativeFrom="paragraph">
                  <wp:posOffset>1741805</wp:posOffset>
                </wp:positionV>
                <wp:extent cx="1448435" cy="457835"/>
                <wp:effectExtent l="6350" t="6350" r="12065" b="12065"/>
                <wp:wrapNone/>
                <wp:docPr id="21" name="椭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8435" cy="4578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.95pt;margin-top:137.15pt;height:36.05pt;width:114.05pt;z-index:251664384;v-text-anchor:middle;mso-width-relative:page;mso-height-relative:page;" filled="f" stroked="t" coordsize="21600,21600" o:gfxdata="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YGKFh2AAAAAoBAAAPAAAAAAAAAAEAIAAAACIAAABk&#10;cnMvZG93bnJldi54bWxQSwECFAAUAAAACACHTuJAMyHTkHgCAADpBAAADgAAAAAAAAABACAAAAAn&#10;AQAAZHJzL2Uyb0RvYy54bWxQSwUGAAAAAAYABgBZAQAAEQYAAAAA&#10;">
                <v:fill on="f" focussize="0,0"/>
                <v:stroke weight="1pt" color="#FF0000 [3207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</w:rPr>
        <w:drawing>
          <wp:inline distT="0" distB="0" distL="114300" distR="114300">
            <wp:extent cx="5260975" cy="4606290"/>
            <wp:effectExtent l="9525" t="9525" r="25400" b="13335"/>
            <wp:docPr id="2" name="图片 2" descr="C:\Users\Administrator\Desktop\图片2.png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图片2.png图片2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062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560" w:firstLineChars="200"/>
        <w:rPr>
          <w:rFonts w:hint="eastAsia"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  <w:t>上图为</w:t>
      </w:r>
      <w:r>
        <w:rPr>
          <w:rFonts w:hint="eastAsia"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  <w:t>CAN1接口的</w:t>
      </w:r>
      <w:r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  <w:t>设置显示，设置成功后接收文本框中显示相关信息</w:t>
      </w:r>
    </w:p>
    <w:p>
      <w:pP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② 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查询CAN或UART通道的波特率和转发选择设置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（分析版、增强）</w:t>
      </w:r>
    </w:p>
    <w:p>
      <w:pPr>
        <w:ind w:firstLine="420" w:firstLineChars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选择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CAN或UART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再点击查询配置按钮可以查询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CAN或UART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配置参数，查询成功配置参数会显示在接收文本框中。</w:t>
      </w:r>
    </w:p>
    <w:p>
      <w:pP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③ 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数据转发，将集线器收到的CAN数据转发至串口，或将集线器收到的串口数据转发至CAN</w:t>
      </w:r>
    </w:p>
    <w:p>
      <w:pPr>
        <w:pBdr>
          <w:top w:val="single" w:color="auto" w:sz="4" w:space="1"/>
        </w:pBd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数据转发功能上位机可以将数据转发给设置的每一路Can接口，发送转发数据时需要先设置数据转发的接口，然后点击数据转发设置按钮保存设置的数据，发送数据之前要选择帧类型和帧ID类型以及在帧ID文本框中写上对应的帧ID数据，在发送数据文本框中写入需要发送的16进制数据，默认发送数据是16进制的，数据发送成功后，上位机可以接收下位机发送过来的数据，上位机接收的每一帧数据的具体信息都会在表格框中显示，表格中的信息有编号、数据方向、数据长度、数据帧类型、数据帧ID类型、每一帧的数据信息的具体含义可以参照协议说明。</w:t>
      </w:r>
    </w:p>
    <w:p>
      <w:pPr>
        <w:ind w:firstLine="420" w:firstLineChars="0"/>
        <w:jc w:val="center"/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-816610</wp:posOffset>
                </wp:positionH>
                <wp:positionV relativeFrom="paragraph">
                  <wp:posOffset>1483360</wp:posOffset>
                </wp:positionV>
                <wp:extent cx="1311275" cy="505460"/>
                <wp:effectExtent l="6350" t="6350" r="377825" b="421640"/>
                <wp:wrapNone/>
                <wp:docPr id="28" name="矩形标注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1275" cy="505460"/>
                        </a:xfrm>
                        <a:prstGeom prst="wedgeRectCallout">
                          <a:avLst>
                            <a:gd name="adj1" fmla="val 74552"/>
                            <a:gd name="adj2" fmla="val 12462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  <w:t>设置数据转发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-64.3pt;margin-top:116.8pt;height:39.8pt;width:103.25pt;z-index:251707392;v-text-anchor:middle;mso-width-relative:page;mso-height-relative:page;" filled="f" stroked="t" coordsize="21600,21600" o:gfxdata="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" adj="26903,37719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Theme="minor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  <w:t>设置数据转发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377190</wp:posOffset>
                </wp:positionH>
                <wp:positionV relativeFrom="paragraph">
                  <wp:posOffset>2334895</wp:posOffset>
                </wp:positionV>
                <wp:extent cx="3938270" cy="280035"/>
                <wp:effectExtent l="6350" t="6350" r="17780" b="18415"/>
                <wp:wrapNone/>
                <wp:docPr id="26" name="椭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8270" cy="2800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9.7pt;margin-top:183.85pt;height:22.05pt;width:310.1pt;z-index:251699200;v-text-anchor:middle;mso-width-relative:page;mso-height-relative:page;" filled="f" stroked="t" coordsize="21600,21600" o:gfxdata="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g4+3z1wAAAAoBAAAPAAAAAAAAAAEAIAAAACIAAABk&#10;cnMvZG93bnJldi54bWxQSwECFAAUAAAACACHTuJAHTdM73kCAADpBAAADgAAAAAAAAABACAAAAAm&#10;AQAAZHJzL2Uyb0RvYy54bWxQSwUGAAAAAAYABgBZAQAAEQYAAAAA&#10;">
                <v:fill on="f" focussize="0,0"/>
                <v:stroke weight="1pt" color="#FF0000 [3207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</w:rPr>
        <w:drawing>
          <wp:inline distT="0" distB="0" distL="114300" distR="114300">
            <wp:extent cx="4966970" cy="4348480"/>
            <wp:effectExtent l="9525" t="9525" r="14605" b="23495"/>
            <wp:docPr id="4" name="图片 4" descr="C:\Users\Administrator\Desktop\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esktop\图片3.png图片3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66970" cy="434848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  <w:t>上图为设置数据转发后点击数据转发按钮后的显示</w:t>
      </w:r>
    </w:p>
    <w:p>
      <w:pPr>
        <w:ind w:firstLine="420" w:firstLineChars="0"/>
        <w:rPr>
          <w:sz w:val="30"/>
          <w:szCs w:val="30"/>
        </w:rPr>
      </w:pPr>
      <w:r>
        <w:rPr>
          <w:sz w:val="30"/>
          <w:szCs w:val="30"/>
        </w:rPr>
        <w:drawing>
          <wp:inline distT="0" distB="0" distL="114300" distR="114300">
            <wp:extent cx="5260975" cy="4606290"/>
            <wp:effectExtent l="9525" t="9525" r="25400" b="13335"/>
            <wp:docPr id="5" name="图片 5" descr="C:\Users\Administrator\Desktop\图片4.png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图片4.png图片4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0629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2800" w:firstLineChars="1000"/>
        <w:rPr>
          <w:rFonts w:hint="eastAsia"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  <w:t>上图为转发数据的显示</w:t>
      </w:r>
    </w:p>
    <w:p>
      <w:pPr>
        <w:pBdr>
          <w:top w:val="single" w:color="auto" w:sz="4" w:space="1"/>
        </w:pBd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④ 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CAN &lt;==&gt; USART 数据透传设置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（增强版）</w:t>
      </w:r>
    </w:p>
    <w:p>
      <w:pPr>
        <w:pBdr>
          <w:top w:val="single" w:color="auto" w:sz="4" w:space="1"/>
        </w:pBd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透传开关可以选择透传开和关，透传帧类型可以选择标准帧和扩展帧，透传帧ID偏移位的设置分为标准帧偏移位和扩展帧ID偏移位，如果前面选择的是标准帧，帧ID偏移位设置范围为0~5，如果前面选择的是扩展帧，帧ID偏移位范围为0~3；透传参数设置好以后，要点击透传设置按钮保存透传设置参数，设置成功以后接收文本框中会有透传参数设置成功的信息显示。</w:t>
      </w:r>
    </w:p>
    <w:p>
      <w:pPr>
        <w:ind w:firstLine="420" w:firstLineChars="0"/>
        <w:rPr>
          <w:sz w:val="30"/>
          <w:szCs w:val="30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-1068705</wp:posOffset>
                </wp:positionH>
                <wp:positionV relativeFrom="paragraph">
                  <wp:posOffset>1788160</wp:posOffset>
                </wp:positionV>
                <wp:extent cx="1558290" cy="425450"/>
                <wp:effectExtent l="6350" t="6350" r="359410" b="349250"/>
                <wp:wrapNone/>
                <wp:docPr id="23" name="矩形标注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8290" cy="425450"/>
                        </a:xfrm>
                        <a:prstGeom prst="wedgeRectCallout">
                          <a:avLst>
                            <a:gd name="adj1" fmla="val 69559"/>
                            <a:gd name="adj2" fmla="val 1265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  <w:t>设置Can接口透传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-84.15pt;margin-top:140.8pt;height:33.5pt;width:122.7pt;z-index:251666432;v-text-anchor:middle;mso-width-relative:page;mso-height-relative:page;" filled="f" stroked="t" coordsize="21600,21600" o:gfxdata="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" adj="25825,38138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Theme="minor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  <w:t>设置Can接口透传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387350</wp:posOffset>
                </wp:positionH>
                <wp:positionV relativeFrom="paragraph">
                  <wp:posOffset>2472055</wp:posOffset>
                </wp:positionV>
                <wp:extent cx="4067175" cy="457835"/>
                <wp:effectExtent l="6350" t="6350" r="22225" b="12065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7175" cy="4578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.5pt;margin-top:194.65pt;height:36.05pt;width:320.25pt;z-index:251682816;v-text-anchor:middle;mso-width-relative:page;mso-height-relative:page;" filled="f" stroked="t" coordsize="21600,21600" o:gfxdata="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rONXV1wAAAAoBAAAPAAAAAAAAAAEAIAAAACIA&#10;AABkcnMvZG93bnJldi54bWxQSwECFAAUAAAACACHTuJA97nBunwCAADpBAAADgAAAAAAAAABACAA&#10;AAAmAQAAZHJzL2Uyb0RvYy54bWxQSwUGAAAAAAYABgBZAQAAFAYAAAAA&#10;">
                <v:fill on="f" focussize="0,0"/>
                <v:stroke weight="1pt" color="#FF0000 [3207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</w:rPr>
        <w:drawing>
          <wp:inline distT="0" distB="0" distL="114300" distR="114300">
            <wp:extent cx="5260975" cy="4606290"/>
            <wp:effectExtent l="9525" t="9525" r="25400" b="13335"/>
            <wp:docPr id="6" name="图片 6" descr="C:\Users\Administrator\Desktop\图片5.png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esktop\图片5.png图片5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0629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1120" w:firstLineChars="400"/>
        <w:rPr>
          <w:rFonts w:hint="default" w:eastAsiaTheme="minor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/>
          <w:color w:val="4472C4" w:themeColor="accent5"/>
          <w:sz w:val="28"/>
          <w:szCs w:val="28"/>
          <w:lang w:eastAsia="zh-CN"/>
          <w14:textFill>
            <w14:solidFill>
              <w14:schemeClr w14:val="accent5"/>
            </w14:solidFill>
          </w14:textFill>
        </w:rPr>
        <w:t>上图为透传设置为透传打开、透传帧类型为标准帧、透传帧</w:t>
      </w:r>
      <w:r>
        <w:rPr>
          <w:rFonts w:hint="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ID偏移位为2设置成功的显示</w:t>
      </w:r>
    </w:p>
    <w:p>
      <w:pPr>
        <w:ind w:firstLine="420" w:firstLineChars="0"/>
        <w:rPr>
          <w:sz w:val="30"/>
          <w:szCs w:val="30"/>
        </w:rPr>
      </w:pPr>
      <w:r>
        <w:rPr>
          <w:sz w:val="30"/>
          <w:szCs w:val="30"/>
        </w:rPr>
        <w:drawing>
          <wp:inline distT="0" distB="0" distL="114300" distR="114300">
            <wp:extent cx="5260975" cy="4606290"/>
            <wp:effectExtent l="9525" t="9525" r="25400" b="13335"/>
            <wp:docPr id="8" name="图片 8" descr="C:\Users\Administrator\Desktop\图片7.png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图片7.png图片7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0629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1120" w:firstLineChars="400"/>
        <w:rPr>
          <w:rFonts w:hint="default" w:eastAsiaTheme="minor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/>
          <w:color w:val="4472C4" w:themeColor="accent5"/>
          <w:sz w:val="28"/>
          <w:szCs w:val="28"/>
          <w:lang w:eastAsia="zh-CN"/>
          <w14:textFill>
            <w14:solidFill>
              <w14:schemeClr w14:val="accent5"/>
            </w14:solidFill>
          </w14:textFill>
        </w:rPr>
        <w:t>上图为透传设置为透传关闭、透传帧类型为标准帧、透传帧</w:t>
      </w:r>
      <w:r>
        <w:rPr>
          <w:rFonts w:hint="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ID偏移位为2的显示</w:t>
      </w:r>
    </w:p>
    <w:p>
      <w:pPr>
        <w:ind w:firstLine="420" w:firstLineChars="0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 xml:space="preserve"> </w:t>
      </w:r>
    </w:p>
    <w:p>
      <w:pPr>
        <w:pBdr>
          <w:top w:val="single" w:color="auto" w:sz="4" w:space="1"/>
        </w:pBd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⑤ 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CAN &lt;==&gt; USART 数据透传配置查询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（增强版）</w:t>
      </w:r>
    </w:p>
    <w:p>
      <w:pPr>
        <w:pBdr>
          <w:top w:val="single" w:color="auto" w:sz="4" w:space="1"/>
        </w:pBd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选择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数据透传配置查询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再点击查询配置按钮可以查询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数据透传配置查询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配置参数，查询成功配置参数会显示在接收文本框中。</w:t>
      </w:r>
    </w:p>
    <w:p>
      <w:pPr>
        <w:ind w:firstLine="420" w:firstLineChars="0"/>
        <w:rPr>
          <w:sz w:val="30"/>
          <w:szCs w:val="30"/>
        </w:rPr>
      </w:pPr>
    </w:p>
    <w:p>
      <w:pPr>
        <w:ind w:firstLine="420" w:firstLineChars="0"/>
        <w:rPr>
          <w:sz w:val="30"/>
          <w:szCs w:val="30"/>
        </w:rPr>
      </w:pPr>
    </w:p>
    <w:p>
      <w:pPr>
        <w:ind w:firstLine="420" w:firstLineChars="0"/>
        <w:rPr>
          <w:sz w:val="30"/>
          <w:szCs w:val="30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3231515</wp:posOffset>
                </wp:positionH>
                <wp:positionV relativeFrom="paragraph">
                  <wp:posOffset>3265170</wp:posOffset>
                </wp:positionV>
                <wp:extent cx="1171575" cy="415290"/>
                <wp:effectExtent l="6350" t="6350" r="212725" b="245110"/>
                <wp:wrapNone/>
                <wp:docPr id="29" name="矩形标注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415290"/>
                        </a:xfrm>
                        <a:prstGeom prst="wedgeRectCallout">
                          <a:avLst>
                            <a:gd name="adj1" fmla="val 63202"/>
                            <a:gd name="adj2" fmla="val 100961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  <w:t>查询配置选择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54.45pt;margin-top:257.1pt;height:32.7pt;width:92.25pt;z-index:251715584;v-text-anchor:middle;mso-width-relative:page;mso-height-relative:page;" filled="f" stroked="t" coordsize="21600,21600" o:gfxdata="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" adj="24452,32608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Theme="minor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  <w:t>查询配置选择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4464050</wp:posOffset>
                </wp:positionH>
                <wp:positionV relativeFrom="paragraph">
                  <wp:posOffset>3812540</wp:posOffset>
                </wp:positionV>
                <wp:extent cx="724535" cy="834390"/>
                <wp:effectExtent l="6350" t="6350" r="12065" b="16510"/>
                <wp:wrapNone/>
                <wp:docPr id="30" name="椭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4535" cy="83439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51.5pt;margin-top:300.2pt;height:65.7pt;width:57.05pt;z-index:251741184;v-text-anchor:middle;mso-width-relative:page;mso-height-relative:page;" filled="f" stroked="t" coordsize="21600,21600" o:gfxdata="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OxIOVDWAAAACwEAAA8AAAAAAAAAAQAgAAAAIgAAAGRycy9kb3du&#10;cmV2LnhtbFBLAQIUABQAAAAIAIdO4kABKaTncwIAAN0EAAAOAAAAAAAAAAEAIAAAACUBAABkcnMv&#10;ZTJvRG9jLnhtbFBLBQYAAAAABgAGAFkBAAAKBgAAAAA=&#10;">
                <v:fill on="f" focussize="0,0"/>
                <v:stroke weight="1pt" color="#FF0000 [3207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  <w:szCs w:val="30"/>
        </w:rPr>
        <w:drawing>
          <wp:inline distT="0" distB="0" distL="114300" distR="114300">
            <wp:extent cx="5260975" cy="4610100"/>
            <wp:effectExtent l="9525" t="9525" r="25400" b="9525"/>
            <wp:docPr id="9" name="图片 9" descr="C:\Users\Administrator\Desktop\图片8.png图片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Desktop\图片8.png图片8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101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1120" w:firstLineChars="400"/>
        <w:rPr>
          <w:rFonts w:hint="default" w:eastAsiaTheme="minor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/>
          <w:color w:val="4472C4" w:themeColor="accent5"/>
          <w:sz w:val="28"/>
          <w:szCs w:val="28"/>
          <w:lang w:eastAsia="zh-CN"/>
          <w14:textFill>
            <w14:solidFill>
              <w14:schemeClr w14:val="accent5"/>
            </w14:solidFill>
          </w14:textFill>
        </w:rPr>
        <w:t>上图为查询配置的显示，可以选择</w:t>
      </w:r>
      <w:r>
        <w:rPr>
          <w:rFonts w:hint="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CAN0</w:t>
      </w:r>
      <w:r>
        <w:rPr>
          <w:rFonts w:hint="eastAsia"/>
          <w:color w:val="4472C4" w:themeColor="accent5"/>
          <w:sz w:val="28"/>
          <w:szCs w:val="28"/>
          <w:lang w:eastAsia="zh-CN"/>
          <w14:textFill>
            <w14:solidFill>
              <w14:schemeClr w14:val="accent5"/>
            </w14:solidFill>
          </w14:textFill>
        </w:rPr>
        <w:t>、</w:t>
      </w:r>
      <w:r>
        <w:rPr>
          <w:rFonts w:hint="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CAN1</w:t>
      </w:r>
      <w:r>
        <w:rPr>
          <w:rFonts w:hint="eastAsia"/>
          <w:color w:val="4472C4" w:themeColor="accent5"/>
          <w:sz w:val="28"/>
          <w:szCs w:val="28"/>
          <w:lang w:eastAsia="zh-CN"/>
          <w14:textFill>
            <w14:solidFill>
              <w14:schemeClr w14:val="accent5"/>
            </w14:solidFill>
          </w14:textFill>
        </w:rPr>
        <w:t>、</w:t>
      </w:r>
      <w:r>
        <w:rPr>
          <w:rFonts w:hint="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CAN2</w:t>
      </w:r>
      <w:r>
        <w:rPr>
          <w:rFonts w:hint="eastAsia"/>
          <w:color w:val="4472C4" w:themeColor="accent5"/>
          <w:sz w:val="28"/>
          <w:szCs w:val="28"/>
          <w:lang w:eastAsia="zh-CN"/>
          <w14:textFill>
            <w14:solidFill>
              <w14:schemeClr w14:val="accent5"/>
            </w14:solidFill>
          </w14:textFill>
        </w:rPr>
        <w:t>、</w:t>
      </w:r>
      <w:r>
        <w:rPr>
          <w:rFonts w:hint="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CAN3</w:t>
      </w:r>
      <w:r>
        <w:rPr>
          <w:rFonts w:hint="eastAsia"/>
          <w:color w:val="4472C4" w:themeColor="accent5"/>
          <w:sz w:val="28"/>
          <w:szCs w:val="28"/>
          <w:lang w:eastAsia="zh-CN"/>
          <w14:textFill>
            <w14:solidFill>
              <w14:schemeClr w14:val="accent5"/>
            </w14:solidFill>
          </w14:textFill>
        </w:rPr>
        <w:t>、</w:t>
      </w:r>
      <w:r>
        <w:rPr>
          <w:rFonts w:hint="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CAN4</w:t>
      </w:r>
      <w:r>
        <w:rPr>
          <w:rFonts w:hint="eastAsia"/>
          <w:color w:val="4472C4" w:themeColor="accent5"/>
          <w:sz w:val="28"/>
          <w:szCs w:val="28"/>
          <w:lang w:eastAsia="zh-CN"/>
          <w14:textFill>
            <w14:solidFill>
              <w14:schemeClr w14:val="accent5"/>
            </w14:solidFill>
          </w14:textFill>
        </w:rPr>
        <w:t>、</w:t>
      </w:r>
      <w:r>
        <w:rPr>
          <w:rFonts w:hint="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UART</w:t>
      </w:r>
      <w:r>
        <w:rPr>
          <w:rFonts w:hint="eastAsia"/>
          <w:color w:val="4472C4" w:themeColor="accent5"/>
          <w:sz w:val="28"/>
          <w:szCs w:val="28"/>
          <w:lang w:eastAsia="zh-CN"/>
          <w14:textFill>
            <w14:solidFill>
              <w14:schemeClr w14:val="accent5"/>
            </w14:solidFill>
          </w14:textFill>
        </w:rPr>
        <w:t>、</w:t>
      </w:r>
      <w:r>
        <w:rPr>
          <w:rFonts w:hint="eastAsia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透传配置查询</w:t>
      </w:r>
    </w:p>
    <w:p>
      <w:pPr>
        <w:ind w:firstLine="420" w:firstLineChars="0"/>
        <w:rPr>
          <w:sz w:val="30"/>
          <w:szCs w:val="30"/>
        </w:rPr>
      </w:pPr>
    </w:p>
    <w:p>
      <w:pPr>
        <w:ind w:firstLine="420" w:firstLineChars="0"/>
        <w:rPr>
          <w:sz w:val="30"/>
          <w:szCs w:val="30"/>
        </w:rPr>
      </w:pPr>
      <w:r>
        <w:rPr>
          <w:sz w:val="30"/>
          <w:szCs w:val="30"/>
        </w:rPr>
        <w:drawing>
          <wp:inline distT="0" distB="0" distL="114300" distR="114300">
            <wp:extent cx="5260975" cy="4610100"/>
            <wp:effectExtent l="9525" t="9525" r="25400" b="9525"/>
            <wp:docPr id="10" name="图片 10" descr="C:\Users\Administrator\Desktop\图片9.png图片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Desktop\图片9.png图片9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101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2800" w:firstLineChars="1000"/>
        <w:rPr>
          <w:rFonts w:hint="default"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  <w:t>上图为查询</w:t>
      </w:r>
      <w:r>
        <w:rPr>
          <w:rFonts w:hint="eastAsia"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  <w:t>CAN0的显示</w:t>
      </w:r>
    </w:p>
    <w:p>
      <w:pPr>
        <w:ind w:firstLine="420" w:firstLineChars="0"/>
        <w:rPr>
          <w:sz w:val="30"/>
          <w:szCs w:val="30"/>
        </w:rPr>
      </w:pPr>
      <w:r>
        <w:rPr>
          <w:sz w:val="30"/>
          <w:szCs w:val="30"/>
        </w:rPr>
        <w:drawing>
          <wp:inline distT="0" distB="0" distL="114300" distR="114300">
            <wp:extent cx="5260975" cy="4610100"/>
            <wp:effectExtent l="9525" t="9525" r="25400" b="9525"/>
            <wp:docPr id="11" name="图片 11" descr="C:\Users\Administrator\Desktop\图片10.png图片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Desktop\图片10.png图片10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101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2240" w:firstLineChars="800"/>
        <w:rPr>
          <w:rFonts w:hint="eastAsia"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  <w:t>上图为查询透传配置查询的显示</w:t>
      </w:r>
    </w:p>
    <w:p>
      <w:pPr>
        <w:pBdr>
          <w:top w:val="single" w:color="auto" w:sz="4" w:space="1"/>
        </w:pBd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 xml:space="preserve">⑥ 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读取固件版本号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（基础版、分析版、增强版）</w:t>
      </w:r>
    </w:p>
    <w:p>
      <w:pPr>
        <w:pBdr>
          <w:top w:val="single" w:color="auto" w:sz="4" w:space="1"/>
        </w:pBdr>
        <w:rPr>
          <w:rFonts w:hint="eastAsia"/>
          <w:sz w:val="30"/>
          <w:szCs w:val="30"/>
          <w:lang w:val="en-US" w:eastAsia="zh-CN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点固件版本按钮固件的版本信息会显示出来</w:t>
      </w:r>
      <w:r>
        <w:rPr>
          <w:rFonts w:hint="eastAsia"/>
          <w:sz w:val="30"/>
          <w:szCs w:val="30"/>
          <w:lang w:val="en-US" w:eastAsia="zh-CN"/>
        </w:rPr>
        <w:t>。</w:t>
      </w:r>
    </w:p>
    <w:p>
      <w:pPr>
        <w:ind w:firstLine="420" w:firstLineChars="0"/>
        <w:rPr>
          <w:sz w:val="30"/>
          <w:szCs w:val="30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-356235</wp:posOffset>
                </wp:positionH>
                <wp:positionV relativeFrom="paragraph">
                  <wp:posOffset>146050</wp:posOffset>
                </wp:positionV>
                <wp:extent cx="1171575" cy="415290"/>
                <wp:effectExtent l="6350" t="6350" r="269875" b="54610"/>
                <wp:wrapNone/>
                <wp:docPr id="35" name="矩形标注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415290"/>
                        </a:xfrm>
                        <a:prstGeom prst="wedgeRectCallout">
                          <a:avLst>
                            <a:gd name="adj1" fmla="val 69728"/>
                            <a:gd name="adj2" fmla="val 55045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  <w:t>固件版本查询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-28.05pt;margin-top:11.5pt;height:32.7pt;width:92.25pt;z-index:251883520;v-text-anchor:middle;mso-width-relative:page;mso-height-relative:page;" filled="f" stroked="t" coordsize="21600,21600" o:gfxdata="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" adj="25861,22690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Theme="minor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  <w:t>固件版本查询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981710</wp:posOffset>
                </wp:positionH>
                <wp:positionV relativeFrom="paragraph">
                  <wp:posOffset>240030</wp:posOffset>
                </wp:positionV>
                <wp:extent cx="1130935" cy="457835"/>
                <wp:effectExtent l="6350" t="6350" r="24765" b="12065"/>
                <wp:wrapNone/>
                <wp:docPr id="34" name="椭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935" cy="4578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77.3pt;margin-top:18.9pt;height:36.05pt;width:89.05pt;z-index:251825152;v-text-anchor:middle;mso-width-relative:page;mso-height-relative:page;" filled="f" stroked="t" coordsize="21600,21600" o:gfxdata="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gZkPitYAAAAKAQAADwAAAAAAAAABACAAAAAiAAAAZHJzL2Rv&#10;d25yZXYueG1sUEsBAhQAFAAAAAgAh07iQHIYM9J1AgAA3gQAAA4AAAAAAAAAAQAgAAAAJQEAAGRy&#10;cy9lMm9Eb2MueG1sUEsFBgAAAAAGAAYAWQEAAAwGAAAAAA==&#10;">
                <v:fill on="f" focussize="0,0"/>
                <v:stroke weight="1pt" color="#FF0000 [3207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  <w:szCs w:val="30"/>
        </w:rPr>
        <w:drawing>
          <wp:inline distT="0" distB="0" distL="114300" distR="114300">
            <wp:extent cx="5260975" cy="4610100"/>
            <wp:effectExtent l="9525" t="9525" r="25400" b="9525"/>
            <wp:docPr id="32" name="图片 32" descr="C:\Users\Administrator\Desktop\图片11.png图片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:\Users\Administrator\Desktop\图片11.png图片11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101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center"/>
        <w:rPr>
          <w:sz w:val="30"/>
          <w:szCs w:val="30"/>
        </w:rPr>
      </w:pPr>
      <w:r>
        <w:rPr>
          <w:rFonts w:hint="eastAsia"/>
          <w:color w:val="4472C4" w:themeColor="accent5"/>
          <w:sz w:val="30"/>
          <w:szCs w:val="30"/>
          <w:lang w:eastAsia="zh-CN"/>
          <w14:textFill>
            <w14:solidFill>
              <w14:schemeClr w14:val="accent5"/>
            </w14:solidFill>
          </w14:textFill>
        </w:rPr>
        <w:t>上图为读取的固件版本显示</w:t>
      </w:r>
    </w:p>
    <w:p>
      <w:pPr>
        <w:rPr>
          <w:rFonts w:hint="default" w:eastAsiaTheme="minorEastAsia"/>
          <w:sz w:val="30"/>
          <w:szCs w:val="30"/>
          <w:lang w:val="en-US" w:eastAsia="zh-CN"/>
        </w:rPr>
      </w:pPr>
    </w:p>
    <w:p>
      <w:pPr>
        <w:pBdr>
          <w:top w:val="single" w:color="auto" w:sz="4" w:space="1"/>
        </w:pBd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⑦ 数据透传（增强版）</w:t>
      </w:r>
    </w:p>
    <w:p>
      <w:pPr>
        <w:pBdr>
          <w:top w:val="single" w:color="auto" w:sz="4" w:space="1"/>
        </w:pBdr>
        <w:rPr>
          <w:rFonts w:hint="eastAsia"/>
          <w:sz w:val="30"/>
          <w:szCs w:val="30"/>
          <w:lang w:val="en-US" w:eastAsia="zh-CN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透传参数设置成功以后可以给下位机发送透传数据，发送透传数据之前需要选择帧ID和在帧ID文本框中输入与选择的帧ID类型相匹配的帧ID，然后在发送数据文本框中输入要发送的16进制数据，默认发送数据是16进制的，注意输入的数据必须是8个字节，数据发送成功以后发送数据帧的具体数据信息会显示在表格框中，接收到下位机的具体透传数据信息会显示在表格框中</w:t>
      </w:r>
      <w:r>
        <w:rPr>
          <w:rFonts w:hint="eastAsia"/>
          <w:sz w:val="30"/>
          <w:szCs w:val="30"/>
          <w:lang w:val="en-US" w:eastAsia="zh-CN"/>
        </w:rPr>
        <w:t>。</w:t>
      </w:r>
    </w:p>
    <w:p>
      <w:pPr>
        <w:ind w:firstLine="420" w:firstLineChars="0"/>
        <w:rPr>
          <w:sz w:val="30"/>
          <w:szCs w:val="30"/>
        </w:rPr>
      </w:pPr>
      <w:r>
        <w:rPr>
          <w:sz w:val="30"/>
          <w:szCs w:val="30"/>
        </w:rPr>
        <w:drawing>
          <wp:inline distT="0" distB="0" distL="114300" distR="114300">
            <wp:extent cx="5260975" cy="4610100"/>
            <wp:effectExtent l="9525" t="9525" r="25400" b="9525"/>
            <wp:docPr id="7" name="图片 7" descr="C:\Users\Administrator\Desktop\图片12.png图片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esktop\图片12.png图片12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101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2800" w:firstLineChars="1000"/>
        <w:rPr>
          <w:rFonts w:hint="eastAsia"/>
          <w:color w:val="5B9BD5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  <w:t>上图为透传数据的显示</w:t>
      </w:r>
    </w:p>
    <w:p>
      <w:pPr>
        <w:pBdr>
          <w:top w:val="single" w:color="auto" w:sz="4" w:space="1"/>
        </w:pBd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instrText xml:space="preserve"> EQ \o\ac(○,8)</w:instrTex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集线器系统复位（基础版、分析版、增强版）</w:t>
      </w:r>
    </w:p>
    <w:p>
      <w:pPr>
        <w:pBdr>
          <w:top w:val="single" w:color="auto" w:sz="4" w:space="1"/>
        </w:pBd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点击集线器系统复位，复位成功接收文本框中会显示信息</w:t>
      </w:r>
      <w:r>
        <w:rPr>
          <w:rFonts w:hint="eastAsia" w:asciiTheme="minorHAnsi" w:hAnsiTheme="minorHAnsi" w:cstheme="minorBidi"/>
          <w:kern w:val="2"/>
          <w:sz w:val="32"/>
          <w:szCs w:val="32"/>
          <w:lang w:val="en-US" w:eastAsia="zh-CN" w:bidi="ar-SA"/>
        </w:rPr>
        <w:t>。</w:t>
      </w:r>
    </w:p>
    <w:p>
      <w:pPr>
        <w:ind w:firstLine="420" w:firstLineChars="0"/>
        <w:rPr>
          <w:sz w:val="30"/>
          <w:szCs w:val="30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2277760" behindDoc="0" locked="0" layoutInCell="1" allowOverlap="1">
                <wp:simplePos x="0" y="0"/>
                <wp:positionH relativeFrom="column">
                  <wp:posOffset>-787400</wp:posOffset>
                </wp:positionH>
                <wp:positionV relativeFrom="paragraph">
                  <wp:posOffset>3691255</wp:posOffset>
                </wp:positionV>
                <wp:extent cx="1171575" cy="415290"/>
                <wp:effectExtent l="6350" t="6350" r="212725" b="245110"/>
                <wp:wrapNone/>
                <wp:docPr id="37" name="矩形标注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415290"/>
                        </a:xfrm>
                        <a:prstGeom prst="wedgeRectCallout">
                          <a:avLst>
                            <a:gd name="adj1" fmla="val 63202"/>
                            <a:gd name="adj2" fmla="val 100961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props3d w14:extrusionH="0" w14:contourW="0" w14:prstMaterial="clear"/>
                              </w:rPr>
                              <w:t>集线器系统复位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-62pt;margin-top:290.65pt;height:32.7pt;width:92.25pt;z-index:252277760;v-text-anchor:middle;mso-width-relative:page;mso-height-relative:page;" filled="f" stroked="t" coordsize="21600,21600" o:gfxdata="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" adj="24452,32608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Theme="minor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props3d w14:extrusionH="0" w14:contourW="0" w14:prstMaterial="clear"/>
                        </w:rPr>
                        <w:t>集线器系统复位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4278630</wp:posOffset>
                </wp:positionV>
                <wp:extent cx="1130935" cy="457835"/>
                <wp:effectExtent l="6350" t="6350" r="24765" b="12065"/>
                <wp:wrapNone/>
                <wp:docPr id="36" name="椭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935" cy="4578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5pt;margin-top:336.9pt;height:36.05pt;width:89.05pt;z-index:252051456;v-text-anchor:middle;mso-width-relative:page;mso-height-relative:page;" filled="f" stroked="t" coordsize="21600,21600" o:gfxdata="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MaTp33YAAAACgEAAA8AAAAAAAAAAQAgAAAAIgAAAGRycy9k&#10;b3ducmV2LnhtbFBLAQIUABQAAAAIAIdO4kAOnH0+dAIAAN4EAAAOAAAAAAAAAAEAIAAAACcBAABk&#10;cnMvZTJvRG9jLnhtbFBLBQYAAAAABgAGAFkBAAANBgAAAAA=&#10;">
                <v:fill on="f" focussize="0,0"/>
                <v:stroke weight="1pt" color="#FF0000 [3207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  <w:szCs w:val="30"/>
        </w:rPr>
        <w:drawing>
          <wp:inline distT="0" distB="0" distL="114300" distR="114300">
            <wp:extent cx="5260975" cy="4610100"/>
            <wp:effectExtent l="9525" t="9525" r="25400" b="9525"/>
            <wp:docPr id="12" name="图片 12" descr="C:\Users\Administrator\Desktop\图片13.png图片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Desktop\图片13.png图片13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101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2520" w:firstLineChars="900"/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</w:pPr>
      <w:r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  <w:t>上图为集线器系统复位的显示</w:t>
      </w:r>
    </w:p>
    <w:p>
      <w:pPr>
        <w:bidi w:val="0"/>
        <w:ind w:firstLine="2520" w:firstLineChars="900"/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</w:pPr>
    </w:p>
    <w:p>
      <w:pPr>
        <w:bidi w:val="0"/>
        <w:ind w:firstLine="2520" w:firstLineChars="900"/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</w:pPr>
    </w:p>
    <w:p>
      <w:pPr>
        <w:bidi w:val="0"/>
        <w:ind w:firstLine="2520" w:firstLineChars="900"/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</w:pPr>
    </w:p>
    <w:p>
      <w:pPr>
        <w:bidi w:val="0"/>
        <w:ind w:firstLine="2520" w:firstLineChars="900"/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</w:pPr>
    </w:p>
    <w:p>
      <w:pPr>
        <w:bidi w:val="0"/>
        <w:ind w:firstLine="2520" w:firstLineChars="900"/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</w:pPr>
    </w:p>
    <w:p>
      <w:pPr>
        <w:bidi w:val="0"/>
        <w:ind w:firstLine="2520" w:firstLineChars="900"/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</w:pPr>
    </w:p>
    <w:p>
      <w:pPr>
        <w:bidi w:val="0"/>
        <w:ind w:firstLine="2520" w:firstLineChars="900"/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</w:pPr>
    </w:p>
    <w:p>
      <w:pPr>
        <w:bidi w:val="0"/>
        <w:ind w:firstLine="2520" w:firstLineChars="900"/>
        <w:rPr>
          <w:rFonts w:hint="eastAsia"/>
          <w:color w:val="5B9BD5" w:themeColor="accent1"/>
          <w:sz w:val="28"/>
          <w:szCs w:val="28"/>
          <w:lang w:eastAsia="zh-CN"/>
          <w14:textFill>
            <w14:solidFill>
              <w14:schemeClr w14:val="accent1"/>
            </w14:solidFill>
          </w14:textFill>
        </w:rPr>
      </w:pPr>
    </w:p>
    <w:p>
      <w:pPr>
        <w:pStyle w:val="9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bidi w:val="0"/>
        <w:ind w:left="0" w:leftChars="0" w:firstLine="0" w:firstLineChars="0"/>
        <w:rPr>
          <w:rFonts w:hint="eastAsia" w:ascii="Arial" w:hAnsi="Arial"/>
          <w:b/>
          <w:sz w:val="36"/>
          <w:szCs w:val="36"/>
          <w:lang w:val="en-US" w:eastAsia="zh-CN"/>
        </w:rPr>
      </w:pPr>
      <w:r>
        <w:rPr>
          <w:rFonts w:ascii="Arial" w:hAnsi="Arial"/>
          <w:b/>
          <w:sz w:val="36"/>
          <w:szCs w:val="36"/>
          <w:lang w:val="en-US" w:eastAsia="zh-CN"/>
        </w:rPr>
        <w:t>第</w:t>
      </w:r>
      <w:r>
        <w:rPr>
          <w:rFonts w:hint="eastAsia" w:ascii="Arial" w:hAnsi="Arial"/>
          <w:b/>
          <w:sz w:val="36"/>
          <w:szCs w:val="36"/>
          <w:lang w:val="en-US" w:eastAsia="zh-CN"/>
        </w:rPr>
        <w:t>3</w:t>
      </w:r>
      <w:r>
        <w:rPr>
          <w:rFonts w:ascii="Arial" w:hAnsi="Arial"/>
          <w:b/>
          <w:sz w:val="36"/>
          <w:szCs w:val="36"/>
          <w:lang w:val="en-US" w:eastAsia="zh-CN"/>
        </w:rPr>
        <w:t xml:space="preserve">章 </w:t>
      </w:r>
      <w:r>
        <w:rPr>
          <w:rFonts w:hint="eastAsia" w:ascii="Arial" w:hAnsi="Arial"/>
          <w:b/>
          <w:sz w:val="36"/>
          <w:szCs w:val="36"/>
          <w:lang w:val="en-US" w:eastAsia="zh-CN"/>
        </w:rPr>
        <w:t>软件</w:t>
      </w:r>
      <w:r>
        <w:rPr>
          <w:rFonts w:ascii="Arial" w:hAnsi="Arial"/>
          <w:b/>
          <w:sz w:val="36"/>
          <w:szCs w:val="36"/>
          <w:lang w:val="en-US" w:eastAsia="zh-CN"/>
        </w:rPr>
        <w:t>界</w:t>
      </w:r>
      <w:r>
        <w:rPr>
          <w:rFonts w:ascii="Arial" w:hAnsi="Arial"/>
          <w:b w:val="0"/>
          <w:bCs/>
          <w:sz w:val="36"/>
          <w:szCs w:val="36"/>
          <w:lang w:val="en-US" w:eastAsia="zh-CN"/>
        </w:rPr>
        <w:t>⾯</w:t>
      </w:r>
      <w:r>
        <w:rPr>
          <w:rFonts w:ascii="Arial" w:hAnsi="Arial"/>
          <w:b/>
          <w:sz w:val="36"/>
          <w:szCs w:val="36"/>
          <w:lang w:val="en-US" w:eastAsia="zh-CN"/>
        </w:rPr>
        <w:t>介绍</w:t>
      </w:r>
    </w:p>
    <w:p>
      <w:pPr>
        <w:bidi w:val="0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62914048" behindDoc="0" locked="0" layoutInCell="1" allowOverlap="1">
                <wp:simplePos x="0" y="0"/>
                <wp:positionH relativeFrom="column">
                  <wp:posOffset>5198745</wp:posOffset>
                </wp:positionH>
                <wp:positionV relativeFrom="paragraph">
                  <wp:posOffset>3323590</wp:posOffset>
                </wp:positionV>
                <wp:extent cx="1020445" cy="983615"/>
                <wp:effectExtent l="348615" t="6350" r="21590" b="19685"/>
                <wp:wrapNone/>
                <wp:docPr id="33" name="圆角矩形标注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0445" cy="983615"/>
                        </a:xfrm>
                        <a:prstGeom prst="wedgeRoundRectCallout">
                          <a:avLst>
                            <a:gd name="adj1" fmla="val -82208"/>
                            <a:gd name="adj2" fmla="val 36892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上位机发送数据窗口（默认发送为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16进制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409.35pt;margin-top:261.7pt;height:77.45pt;width:80.35pt;z-index:262914048;v-text-anchor:middle;mso-width-relative:page;mso-height-relative:page;" filled="f" stroked="t" coordsize="21600,21600" o:gfxdata="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7H/BP9oAAAAL&#10;AQAADwAAAAAAAAABACAAAAAiAAAAZHJzL2Rvd25yZXYueG1sUEsBAhQAFAAAAAgAh07iQAGu6fTF&#10;AgAAawUAAA4AAAAAAAAAAQAgAAAAKQEAAGRycy9lMm9Eb2MueG1sUEsFBgAAAAAGAAYAWQEAAGAG&#10;AAAAAA==&#10;" adj="-6957,18769,14400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eastAsiaTheme="minorEastAsia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上位机发送数据窗口（默认发送为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16进制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8536448" behindDoc="0" locked="0" layoutInCell="1" allowOverlap="1">
                <wp:simplePos x="0" y="0"/>
                <wp:positionH relativeFrom="column">
                  <wp:posOffset>3147060</wp:posOffset>
                </wp:positionH>
                <wp:positionV relativeFrom="paragraph">
                  <wp:posOffset>3925570</wp:posOffset>
                </wp:positionV>
                <wp:extent cx="2005965" cy="495935"/>
                <wp:effectExtent l="6350" t="6350" r="6985" b="12065"/>
                <wp:wrapNone/>
                <wp:docPr id="31" name="椭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5965" cy="4959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47.8pt;margin-top:309.1pt;height:39.05pt;width:157.95pt;z-index:258536448;v-text-anchor:middle;mso-width-relative:page;mso-height-relative:page;" filled="f" stroked="t" coordsize="21600,21600" o:gfxdata="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tyt9IdcAAAALAQAADwAAAAAAAAABACAAAAAiAAAAZHJzL2Rvd25yZXYu&#10;eG1sUEsBAhQAFAAAAAgAh07iQNaPR4duAgAA0AQAAA4AAAAAAAAAAQAgAAAAJgEAAGRycy9lMm9E&#10;b2MueG1sUEsFBgAAAAAGAAYAWQEAAAYGAAAAAA==&#10;"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6034816" behindDoc="0" locked="0" layoutInCell="1" allowOverlap="1">
                <wp:simplePos x="0" y="0"/>
                <wp:positionH relativeFrom="column">
                  <wp:posOffset>-1026795</wp:posOffset>
                </wp:positionH>
                <wp:positionV relativeFrom="paragraph">
                  <wp:posOffset>3361690</wp:posOffset>
                </wp:positionV>
                <wp:extent cx="997585" cy="770255"/>
                <wp:effectExtent l="6350" t="6350" r="253365" b="23495"/>
                <wp:wrapNone/>
                <wp:docPr id="27" name="圆角矩形标注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7585" cy="770255"/>
                        </a:xfrm>
                        <a:prstGeom prst="wedgeRoundRectCallout">
                          <a:avLst>
                            <a:gd name="adj1" fmla="val 72087"/>
                            <a:gd name="adj2" fmla="val 36892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上位机串口配置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80.85pt;margin-top:264.7pt;height:60.65pt;width:78.55pt;z-index:256034816;v-text-anchor:middle;mso-width-relative:page;mso-height-relative:page;" filled="f" stroked="t" coordsize="21600,21600" o:gfxdata="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" adj="26371,18769,14400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eastAsiaTheme="minorEastAsia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上位机串口配置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4158848" behindDoc="0" locked="0" layoutInCell="1" allowOverlap="1">
                <wp:simplePos x="0" y="0"/>
                <wp:positionH relativeFrom="column">
                  <wp:posOffset>106680</wp:posOffset>
                </wp:positionH>
                <wp:positionV relativeFrom="paragraph">
                  <wp:posOffset>3895090</wp:posOffset>
                </wp:positionV>
                <wp:extent cx="2073910" cy="495935"/>
                <wp:effectExtent l="6350" t="6350" r="15240" b="12065"/>
                <wp:wrapNone/>
                <wp:docPr id="25" name="椭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3910" cy="4959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8.4pt;margin-top:306.7pt;height:39.05pt;width:163.3pt;z-index:254158848;v-text-anchor:middle;mso-width-relative:page;mso-height-relative:page;" filled="f" stroked="t" coordsize="21600,21600" o:gfxdata="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C4d1TvVAAAACgEAAA8AAAAAAAAAAQAgAAAAIgAAAGRycy9kb3ducmV2Lnht&#10;bFBLAQIUABQAAAAIAIdO4kAn2wZCbgIAANAEAAAOAAAAAAAAAAEAIAAAACQBAABkcnMvZTJvRG9j&#10;LnhtbFBLBQYAAAAABgAGAFkBAAAEBgAAAAA=&#10;"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3533184" behindDoc="0" locked="0" layoutInCell="1" allowOverlap="1">
                <wp:simplePos x="0" y="0"/>
                <wp:positionH relativeFrom="column">
                  <wp:posOffset>-843915</wp:posOffset>
                </wp:positionH>
                <wp:positionV relativeFrom="paragraph">
                  <wp:posOffset>2249170</wp:posOffset>
                </wp:positionV>
                <wp:extent cx="997585" cy="770255"/>
                <wp:effectExtent l="6350" t="6350" r="196215" b="80645"/>
                <wp:wrapNone/>
                <wp:docPr id="18" name="圆角矩形标注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7585" cy="770255"/>
                        </a:xfrm>
                        <a:prstGeom prst="wedgeRoundRectCallout">
                          <a:avLst>
                            <a:gd name="adj1" fmla="val 67504"/>
                            <a:gd name="adj2" fmla="val 54699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显示转发数据和透传数据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66.45pt;margin-top:177.1pt;height:60.65pt;width:78.55pt;z-index:253533184;v-text-anchor:middle;mso-width-relative:page;mso-height-relative:page;" filled="f" stroked="t" coordsize="21600,21600" o:gfxdata="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" adj="25381,22615,14400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eastAsiaTheme="minorEastAsia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显示转发数据和透传数据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908544" behindDoc="0" locked="0" layoutInCell="1" allowOverlap="1">
                <wp:simplePos x="0" y="0"/>
                <wp:positionH relativeFrom="column">
                  <wp:posOffset>108585</wp:posOffset>
                </wp:positionH>
                <wp:positionV relativeFrom="paragraph">
                  <wp:posOffset>2827655</wp:posOffset>
                </wp:positionV>
                <wp:extent cx="3321050" cy="1014730"/>
                <wp:effectExtent l="6350" t="6350" r="6350" b="7620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1050" cy="101473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8.55pt;margin-top:222.65pt;height:79.9pt;width:261.5pt;z-index:252908544;v-text-anchor:middle;mso-width-relative:page;mso-height-relative:page;" filled="f" stroked="t" coordsize="21600,21600" o:gfxdata="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gSZp51gAAAAoBAAAPAAAAAAAAAAEAIAAAACIAAABkcnMvZG93bnJldi54&#10;bWxQSwECFAAUAAAACACHTuJAsss9HG4CAADRBAAADgAAAAAAAAABACAAAAAlAQAAZHJzL2Uyb0Rv&#10;Yy54bWxQSwUGAAAAAAYABgBZAQAABQYAAAAA&#10;"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281856" behindDoc="0" locked="0" layoutInCell="1" allowOverlap="1">
                <wp:simplePos x="0" y="0"/>
                <wp:positionH relativeFrom="column">
                  <wp:posOffset>5191125</wp:posOffset>
                </wp:positionH>
                <wp:positionV relativeFrom="paragraph">
                  <wp:posOffset>260985</wp:posOffset>
                </wp:positionV>
                <wp:extent cx="1134745" cy="1074420"/>
                <wp:effectExtent l="195580" t="6350" r="22225" b="24130"/>
                <wp:wrapNone/>
                <wp:docPr id="13" name="圆角矩形标注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71930" y="3529330"/>
                          <a:ext cx="1134745" cy="1074420"/>
                        </a:xfrm>
                        <a:prstGeom prst="wedgeRoundRectCallout">
                          <a:avLst>
                            <a:gd name="adj1" fmla="val -66228"/>
                            <a:gd name="adj2" fmla="val 30732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上位机接收数据窗口接收下位机发给上位机的所有数据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408.75pt;margin-top:20.55pt;height:84.6pt;width:89.35pt;z-index:252281856;v-text-anchor:middle;mso-width-relative:page;mso-height-relative:page;" filled="f" stroked="t" coordsize="21600,21600" o:gfxdata="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JSIr43YAAAACgEAAA8AAAAAAAAAAQAgAAAAIgAAAGRycy9kb3ducmV2LnhtbFBLAQIUABQAAAAI&#10;AIdO4kC4z7B00QIAAHgFAAAOAAAAAAAAAAEAIAAAACcBAABkcnMvZTJvRG9jLnhtbFBLBQYAAAAA&#10;BgAGAFkBAABqBgAAAAA=&#10;" adj="-3505,17438,14400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eastAsiaTheme="minorEastAsia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上位机接收数据窗口接收下位机发给上位机的所有数据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282880" behindDoc="0" locked="0" layoutInCell="1" allowOverlap="1">
                <wp:simplePos x="0" y="0"/>
                <wp:positionH relativeFrom="column">
                  <wp:posOffset>4085590</wp:posOffset>
                </wp:positionH>
                <wp:positionV relativeFrom="paragraph">
                  <wp:posOffset>397510</wp:posOffset>
                </wp:positionV>
                <wp:extent cx="922020" cy="1638300"/>
                <wp:effectExtent l="6350" t="6350" r="24130" b="12700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11470" y="2843530"/>
                          <a:ext cx="922020" cy="1638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21.7pt;margin-top:31.3pt;height:129pt;width:72.6pt;z-index:252282880;v-text-anchor:middle;mso-width-relative:page;mso-height-relative:page;" filled="f" stroked="t" coordsize="21600,21600" o:gfxdata="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p9cqJdYAAAAKAQAADwAAAAAAAAABACAAAAAiAAAA&#10;ZHJzL2Rvd25yZXYueG1sUEsBAhQAFAAAAAgAh07iQCaY//d7AgAA3AQAAA4AAAAAAAAAAQAgAAAA&#10;JQEAAGRycy9lMm9Eb2MueG1sUEsFBgAAAAAGAAYAWQEAABIGAAAAAA==&#10;"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5260975" cy="4610100"/>
            <wp:effectExtent l="9525" t="9525" r="25400" b="9525"/>
            <wp:docPr id="3" name="图片 1" descr="C:\Users\Administrator\Desktop\图片14.png图片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C:\Users\Administrator\Desktop\图片14.png图片14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6101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pStyle w:val="9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bidi w:val="0"/>
        <w:ind w:left="0" w:leftChars="0" w:firstLine="0" w:firstLineChars="0"/>
        <w:rPr>
          <w:rFonts w:ascii="Arial" w:hAnsi="Arial"/>
          <w:b/>
          <w:sz w:val="36"/>
          <w:szCs w:val="36"/>
          <w:lang w:val="en-US" w:eastAsia="zh-CN"/>
        </w:rPr>
      </w:pPr>
      <w:r>
        <w:rPr>
          <w:rFonts w:hint="eastAsia" w:ascii="Arial" w:hAnsi="Arial"/>
          <w:b/>
          <w:sz w:val="36"/>
          <w:szCs w:val="36"/>
          <w:lang w:val="en-US" w:eastAsia="zh-CN"/>
        </w:rPr>
        <w:t>第4章 软件</w:t>
      </w:r>
      <w:r>
        <w:rPr>
          <w:rFonts w:ascii="Arial" w:hAnsi="Arial"/>
          <w:b/>
          <w:sz w:val="36"/>
          <w:szCs w:val="36"/>
          <w:lang w:val="en-US" w:eastAsia="zh-CN"/>
        </w:rPr>
        <w:t>安装和使</w:t>
      </w:r>
      <w:r>
        <w:rPr>
          <w:rFonts w:ascii="Arial" w:hAnsi="Arial"/>
          <w:b w:val="0"/>
          <w:bCs/>
          <w:sz w:val="36"/>
          <w:szCs w:val="36"/>
          <w:lang w:val="en-US" w:eastAsia="zh-CN"/>
        </w:rPr>
        <w:t>⽤</w:t>
      </w:r>
    </w:p>
    <w:p>
      <w:pPr>
        <w:pStyle w:val="4"/>
        <w:widowControl w:val="0"/>
        <w:numPr>
          <w:ilvl w:val="0"/>
          <w:numId w:val="0"/>
        </w:numPr>
        <w:pBdr>
          <w:top w:val="single" w:color="auto" w:sz="4" w:space="1"/>
          <w:left w:val="none" w:color="auto" w:sz="0" w:space="4"/>
          <w:bottom w:val="none" w:color="auto" w:sz="0" w:space="1"/>
          <w:right w:val="none" w:color="auto" w:sz="0" w:space="4"/>
        </w:pBdr>
        <w:jc w:val="both"/>
        <w:rPr>
          <w:rFonts w:hint="default"/>
          <w:lang w:val="en-US" w:eastAsia="zh-CN"/>
        </w:rPr>
      </w:pPr>
    </w:p>
    <w:p>
      <w:pPr>
        <w:pBdr>
          <w:top w:val="single" w:color="auto" w:sz="4" w:space="1"/>
        </w:pBd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双击安装包“</w:t>
      </w:r>
      <w:r>
        <w:rPr>
          <w:rFonts w:hint="eastAsia" w:asciiTheme="minorHAnsi" w:hAnsiTheme="minorHAnsi" w:cstheme="minorBidi"/>
          <w:kern w:val="2"/>
          <w:sz w:val="32"/>
          <w:szCs w:val="32"/>
          <w:lang w:val="en-US" w:eastAsia="zh-CN" w:bidi="ar-SA"/>
        </w:rPr>
        <w:t>CanSwitch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.exe”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上位机</w:t>
      </w:r>
      <w:r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软件，安装完毕后，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设置</w:t>
      </w:r>
      <w:bookmarkStart w:id="0" w:name="_GoBack"/>
      <w:bookmarkEnd w:id="0"/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上位机端口号，数据位（默认为8），校验位（默认为0），停止位（默认为1），波特率（下位机波特率默认为115200bps），上位机的波特率需要和下位机设置为一样，如果需要改变下位机的串口波特率可以在上位机的UART接口行进行设置，设置成功后，需要再将上位机的波特率设置为与下位机波特率一样，上位机就可以正常的与下位机进行通讯了，通讯正常以后就可以进行设置和数据监控了，暂停/开始按钮可以暂停接收数据和开启接收数据。</w:t>
      </w:r>
    </w:p>
    <w:p>
      <w:pPr>
        <w:rPr>
          <w:rFonts w:hint="default"/>
          <w:lang w:val="en-US" w:eastAsia="zh-CN"/>
        </w:rPr>
      </w:pP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inline distT="0" distB="0" distL="114300" distR="114300">
          <wp:extent cx="5269865" cy="643890"/>
          <wp:effectExtent l="0" t="0" r="6985" b="3810"/>
          <wp:docPr id="40" name="图片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图片 10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69865" cy="6438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isplayBackgroundShape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48C4594"/>
    <w:rsid w:val="048C4594"/>
    <w:rsid w:val="064F03FE"/>
    <w:rsid w:val="105D75BF"/>
    <w:rsid w:val="17814D7E"/>
    <w:rsid w:val="1CCA110B"/>
    <w:rsid w:val="1CF34CB1"/>
    <w:rsid w:val="223E6DC6"/>
    <w:rsid w:val="279802BD"/>
    <w:rsid w:val="45F37F9B"/>
    <w:rsid w:val="48863269"/>
    <w:rsid w:val="5069555A"/>
    <w:rsid w:val="519223FF"/>
    <w:rsid w:val="537A43EC"/>
    <w:rsid w:val="5B9D4DAE"/>
    <w:rsid w:val="68913CA9"/>
    <w:rsid w:val="6BA410AC"/>
    <w:rsid w:val="6C9C22B5"/>
    <w:rsid w:val="70C86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qFormat="1"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qFormat="1"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pBdr>
        <w:top w:val="single" w:color="auto" w:sz="4" w:space="1"/>
        <w:left w:val="none" w:color="auto" w:sz="0" w:space="4"/>
        <w:bottom w:val="none" w:color="auto" w:sz="0" w:space="1"/>
        <w:right w:val="none" w:color="auto" w:sz="0" w:space="4"/>
      </w:pBdr>
      <w:jc w:val="both"/>
    </w:pPr>
    <w:rPr>
      <w:rFonts w:asciiTheme="minorAscii" w:hAnsiTheme="minorAscii" w:eastAsiaTheme="minorEastAsia" w:cstheme="minorBidi"/>
      <w:kern w:val="2"/>
      <w:sz w:val="21"/>
      <w:szCs w:val="24"/>
      <w:lang w:val="en-US" w:eastAsia="zh-CN" w:bidi="ar-SA"/>
    </w:rPr>
  </w:style>
  <w:style w:type="paragraph" w:styleId="9">
    <w:name w:val="heading 1"/>
    <w:basedOn w:val="10"/>
    <w:next w:val="1"/>
    <w:qFormat/>
    <w:uiPriority w:val="0"/>
    <w:pPr>
      <w:keepNext/>
      <w:keepLines/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spacing w:before="340" w:beforeLines="0" w:beforeAutospacing="0" w:after="330" w:afterLines="0" w:afterAutospacing="0" w:line="576" w:lineRule="auto"/>
      <w:outlineLvl w:val="0"/>
    </w:pPr>
    <w:rPr>
      <w:rFonts w:ascii="Arial" w:hAnsi="Arial"/>
      <w:b/>
      <w:kern w:val="44"/>
      <w:sz w:val="44"/>
    </w:rPr>
  </w:style>
  <w:style w:type="paragraph" w:styleId="11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1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13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6">
    <w:name w:val="Default Paragraph Font"/>
    <w:qFormat/>
    <w:uiPriority w:val="0"/>
  </w:style>
  <w:style w:type="table" w:default="1" w:styleId="1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3"/>
    <w:next w:val="8"/>
    <w:qFormat/>
    <w:uiPriority w:val="0"/>
    <w:pPr>
      <w:pBdr>
        <w:top w:val="single" w:color="auto" w:sz="6" w:space="1"/>
        <w:left w:val="none" w:color="auto" w:sz="0" w:space="4"/>
        <w:bottom w:val="none" w:color="auto" w:sz="0" w:space="1"/>
        <w:right w:val="none" w:color="auto" w:sz="0" w:space="4"/>
      </w:pBdr>
      <w:shd w:val="pct20" w:color="auto" w:fill="auto"/>
      <w:tabs>
        <w:tab w:val="center" w:pos="4153"/>
        <w:tab w:val="right" w:pos="8306"/>
      </w:tabs>
      <w:spacing w:line="480" w:lineRule="auto"/>
      <w:ind w:left="1080" w:leftChars="600" w:hanging="1080" w:hangingChars="500"/>
      <w:jc w:val="left"/>
    </w:pPr>
    <w:rPr>
      <w:rFonts w:ascii="Arial" w:hAnsi="Arial"/>
      <w:sz w:val="24"/>
    </w:rPr>
  </w:style>
  <w:style w:type="paragraph" w:styleId="3">
    <w:name w:val="header"/>
    <w:basedOn w:val="4"/>
    <w:qFormat/>
    <w:uiPriority w:val="0"/>
    <w:pPr>
      <w:pBdr>
        <w:top w:val="single" w:color="auto" w:sz="4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rFonts w:asciiTheme="minorAscii" w:hAnsiTheme="minorAscii"/>
      <w:sz w:val="32"/>
    </w:rPr>
  </w:style>
  <w:style w:type="paragraph" w:styleId="4">
    <w:name w:val="caption"/>
    <w:basedOn w:val="5"/>
    <w:next w:val="7"/>
    <w:unhideWhenUsed/>
    <w:qFormat/>
    <w:uiPriority w:val="0"/>
    <w:rPr>
      <w:rFonts w:ascii="Arial" w:hAnsi="Arial" w:eastAsia="黑体"/>
      <w:sz w:val="20"/>
    </w:rPr>
  </w:style>
  <w:style w:type="paragraph" w:styleId="5">
    <w:name w:val="Note Heading"/>
    <w:basedOn w:val="1"/>
    <w:next w:val="6"/>
    <w:qFormat/>
    <w:uiPriority w:val="0"/>
    <w:pPr>
      <w:jc w:val="center"/>
    </w:pPr>
  </w:style>
  <w:style w:type="paragraph" w:styleId="6">
    <w:name w:val="table of authorities"/>
    <w:basedOn w:val="1"/>
    <w:next w:val="1"/>
    <w:qFormat/>
    <w:uiPriority w:val="0"/>
    <w:pPr>
      <w:ind w:left="420" w:leftChars="200"/>
    </w:pPr>
  </w:style>
  <w:style w:type="paragraph" w:styleId="7">
    <w:name w:val="Body Text"/>
    <w:basedOn w:val="1"/>
    <w:qFormat/>
    <w:uiPriority w:val="0"/>
    <w:pPr>
      <w:spacing w:after="120" w:afterLines="0" w:afterAutospacing="0"/>
    </w:pPr>
  </w:style>
  <w:style w:type="paragraph" w:styleId="8">
    <w:name w:val="toc 1"/>
    <w:basedOn w:val="1"/>
    <w:next w:val="1"/>
    <w:qFormat/>
    <w:uiPriority w:val="0"/>
  </w:style>
  <w:style w:type="paragraph" w:styleId="10">
    <w:name w:val="Block Text"/>
    <w:basedOn w:val="5"/>
    <w:qFormat/>
    <w:uiPriority w:val="0"/>
    <w:pPr>
      <w:spacing w:after="120" w:afterLines="0" w:afterAutospacing="0"/>
      <w:ind w:left="1440" w:leftChars="700" w:rightChars="700"/>
    </w:pPr>
  </w:style>
  <w:style w:type="paragraph" w:styleId="1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9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2020-10-10T09:44:00Z</dcterms:created>
  <dc:creator>Administrator</dc:creator>
  <cp:lastModifiedBy>Administrator</cp:lastModifiedBy>
  <dcterms:modified xsi:type="dcterms:W3CDTF">2020-11-17T01:33:22Z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